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2B" w:rsidRPr="0030745E" w:rsidRDefault="008E412B" w:rsidP="008E412B">
      <w:pPr>
        <w:pStyle w:val="1"/>
      </w:pPr>
      <w:r w:rsidRPr="0030745E">
        <w:t>Пояснительная записка</w:t>
      </w:r>
    </w:p>
    <w:p w:rsidR="008E412B" w:rsidRPr="00714D0B" w:rsidRDefault="008E412B" w:rsidP="008E412B"/>
    <w:tbl>
      <w:tblPr>
        <w:tblStyle w:val="a4"/>
        <w:tblW w:w="4869" w:type="pct"/>
        <w:tblLook w:val="01E0"/>
      </w:tblPr>
      <w:tblGrid>
        <w:gridCol w:w="5145"/>
        <w:gridCol w:w="5582"/>
      </w:tblGrid>
      <w:tr w:rsidR="008E412B" w:rsidRPr="00714D0B" w:rsidTr="00932E2F">
        <w:tc>
          <w:tcPr>
            <w:tcW w:w="2402" w:type="pct"/>
          </w:tcPr>
          <w:p w:rsidR="008E412B" w:rsidRPr="00DC53F6" w:rsidRDefault="008E412B" w:rsidP="00932E2F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8E412B" w:rsidRPr="00714D0B" w:rsidRDefault="008E412B" w:rsidP="00932E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8E412B" w:rsidRPr="008E412B" w:rsidRDefault="008E412B" w:rsidP="00932E2F">
            <w:r w:rsidRPr="008E412B">
              <w:t>Кулакова  Наталья  Ивановна</w:t>
            </w:r>
          </w:p>
        </w:tc>
      </w:tr>
      <w:tr w:rsidR="008E412B" w:rsidRPr="00714D0B" w:rsidTr="00932E2F">
        <w:tc>
          <w:tcPr>
            <w:tcW w:w="2402" w:type="pct"/>
          </w:tcPr>
          <w:p w:rsidR="008E412B" w:rsidRPr="00DC53F6" w:rsidRDefault="008E412B" w:rsidP="00932E2F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8E412B" w:rsidRPr="008E412B" w:rsidRDefault="008E412B" w:rsidP="00932E2F">
            <w:r w:rsidRPr="008E412B">
              <w:t>учитель начальных классов</w:t>
            </w:r>
          </w:p>
        </w:tc>
      </w:tr>
      <w:tr w:rsidR="008E412B" w:rsidRPr="00714D0B" w:rsidTr="00932E2F">
        <w:tc>
          <w:tcPr>
            <w:tcW w:w="2402" w:type="pct"/>
          </w:tcPr>
          <w:p w:rsidR="008E412B" w:rsidRPr="00DC53F6" w:rsidRDefault="008E412B" w:rsidP="00932E2F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8E412B" w:rsidRPr="0030745E" w:rsidRDefault="008E412B" w:rsidP="00932E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8E412B" w:rsidRPr="008E412B" w:rsidRDefault="008E412B" w:rsidP="008E41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E412B">
              <w:rPr>
                <w:rFonts w:ascii="Times New Roman" w:hAnsi="Times New Roman"/>
                <w:sz w:val="24"/>
                <w:szCs w:val="24"/>
              </w:rPr>
              <w:t>г . Гродно , ГУО « Средняя общеобразовательная школа № 26»</w:t>
            </w:r>
          </w:p>
          <w:p w:rsidR="008E412B" w:rsidRPr="008E412B" w:rsidRDefault="008E412B" w:rsidP="00932E2F"/>
        </w:tc>
      </w:tr>
      <w:tr w:rsidR="008E412B" w:rsidRPr="00714D0B" w:rsidTr="00932E2F">
        <w:tc>
          <w:tcPr>
            <w:tcW w:w="2402" w:type="pct"/>
          </w:tcPr>
          <w:p w:rsidR="008E412B" w:rsidRPr="00DC53F6" w:rsidRDefault="008E412B" w:rsidP="00932E2F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8E412B" w:rsidRPr="0030745E" w:rsidRDefault="008E412B" w:rsidP="00932E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80426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75E1">
              <w:rPr>
                <w:rFonts w:ascii="Times New Roman" w:hAnsi="Times New Roman"/>
                <w:sz w:val="24"/>
                <w:szCs w:val="24"/>
              </w:rPr>
              <w:t>Информационный  час в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412B" w:rsidRPr="00C80426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A75E1">
              <w:rPr>
                <w:rFonts w:ascii="Times New Roman" w:hAnsi="Times New Roman"/>
                <w:sz w:val="24"/>
                <w:szCs w:val="24"/>
              </w:rPr>
              <w:t xml:space="preserve">« Энергосбережение» </w:t>
            </w:r>
            <w:r w:rsidR="00C8042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A75E1">
              <w:rPr>
                <w:rFonts w:ascii="Times New Roman" w:hAnsi="Times New Roman"/>
                <w:sz w:val="24"/>
                <w:szCs w:val="24"/>
              </w:rPr>
              <w:t>Учимся беречь электроэнергию</w:t>
            </w:r>
            <w:r>
              <w:t>»</w:t>
            </w:r>
          </w:p>
        </w:tc>
      </w:tr>
      <w:tr w:rsidR="008E412B" w:rsidRPr="00714D0B" w:rsidTr="00932E2F">
        <w:tc>
          <w:tcPr>
            <w:tcW w:w="2402" w:type="pct"/>
            <w:vAlign w:val="center"/>
          </w:tcPr>
          <w:p w:rsidR="008E412B" w:rsidRPr="00DC53F6" w:rsidRDefault="008E412B" w:rsidP="00932E2F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8E412B" w:rsidRPr="0030745E" w:rsidRDefault="008E412B" w:rsidP="00932E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8E412B" w:rsidRPr="008E412B" w:rsidRDefault="008E412B" w:rsidP="002A00B5">
            <w:r w:rsidRPr="008E412B">
              <w:t xml:space="preserve"> </w:t>
            </w:r>
            <w:r w:rsidR="002A00B5">
              <w:t xml:space="preserve"> 3 класс</w:t>
            </w:r>
          </w:p>
        </w:tc>
      </w:tr>
      <w:tr w:rsidR="008E412B" w:rsidRPr="00714D0B" w:rsidTr="00932E2F">
        <w:tc>
          <w:tcPr>
            <w:tcW w:w="2402" w:type="pct"/>
          </w:tcPr>
          <w:p w:rsidR="008E412B" w:rsidRDefault="008E412B" w:rsidP="00932E2F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E412B" w:rsidRPr="0030745E" w:rsidRDefault="008E412B" w:rsidP="00932E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8E412B" w:rsidRPr="008E412B" w:rsidRDefault="00C80426" w:rsidP="00C80426">
            <w:r>
              <w:t>Внеклассная работа</w:t>
            </w:r>
          </w:p>
        </w:tc>
      </w:tr>
      <w:tr w:rsidR="008E412B" w:rsidRPr="00714D0B" w:rsidTr="00932E2F">
        <w:tc>
          <w:tcPr>
            <w:tcW w:w="2402" w:type="pct"/>
          </w:tcPr>
          <w:p w:rsidR="008E412B" w:rsidRPr="00714D0B" w:rsidRDefault="008E412B" w:rsidP="00932E2F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8E412B" w:rsidRPr="008E412B" w:rsidRDefault="008E412B" w:rsidP="00932E2F"/>
        </w:tc>
      </w:tr>
      <w:tr w:rsidR="008E412B" w:rsidRPr="00714D0B" w:rsidTr="00932E2F">
        <w:tc>
          <w:tcPr>
            <w:tcW w:w="2402" w:type="pct"/>
            <w:vAlign w:val="center"/>
          </w:tcPr>
          <w:p w:rsidR="008E412B" w:rsidRDefault="008E412B" w:rsidP="00932E2F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E412B" w:rsidRPr="00714D0B" w:rsidRDefault="008E412B" w:rsidP="00932E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00B5" w:rsidRPr="008E412B" w:rsidRDefault="008E412B" w:rsidP="009A75E1">
            <w:r>
              <w:t>Текстовый документ</w:t>
            </w:r>
          </w:p>
        </w:tc>
      </w:tr>
      <w:tr w:rsidR="008E412B" w:rsidRPr="00714D0B" w:rsidTr="00932E2F">
        <w:tc>
          <w:tcPr>
            <w:tcW w:w="2402" w:type="pct"/>
            <w:vAlign w:val="center"/>
          </w:tcPr>
          <w:p w:rsidR="008E412B" w:rsidRDefault="008E412B" w:rsidP="00932E2F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E412B" w:rsidRPr="00714D0B" w:rsidRDefault="008E412B" w:rsidP="00932E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8E412B" w:rsidRPr="008E412B" w:rsidRDefault="008E412B" w:rsidP="009A75E1">
            <w:pPr>
              <w:pStyle w:val="aa"/>
            </w:pPr>
          </w:p>
        </w:tc>
      </w:tr>
      <w:tr w:rsidR="008E412B" w:rsidRPr="00714D0B" w:rsidTr="00932E2F">
        <w:tc>
          <w:tcPr>
            <w:tcW w:w="2402" w:type="pct"/>
          </w:tcPr>
          <w:p w:rsidR="008E412B" w:rsidRDefault="008E412B" w:rsidP="00932E2F">
            <w:r>
              <w:t>Цели,</w:t>
            </w:r>
          </w:p>
          <w:p w:rsidR="008E412B" w:rsidRDefault="008E412B" w:rsidP="00932E2F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E412B" w:rsidRPr="00714D0B" w:rsidRDefault="008E412B" w:rsidP="00932E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A75E1" w:rsidRPr="00CD2A3D" w:rsidRDefault="009A75E1" w:rsidP="009A75E1">
            <w:pPr>
              <w:pStyle w:val="HTM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A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 и задачи:</w:t>
            </w:r>
          </w:p>
          <w:p w:rsidR="009A75E1" w:rsidRDefault="009A75E1" w:rsidP="009A75E1">
            <w:pPr>
              <w:pStyle w:val="HTM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воспитанию  экологического  сознания  у  детей; </w:t>
            </w:r>
          </w:p>
          <w:p w:rsidR="009A75E1" w:rsidRDefault="009A75E1" w:rsidP="009A75E1">
            <w:pPr>
              <w:pStyle w:val="HTM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823">
              <w:rPr>
                <w:rFonts w:ascii="Times New Roman" w:hAnsi="Times New Roman" w:cs="Times New Roman"/>
                <w:sz w:val="24"/>
                <w:szCs w:val="24"/>
              </w:rPr>
              <w:t>способствовать воспитанию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экологически  устойчивого  и  безопасного  стиля  жизни; </w:t>
            </w:r>
          </w:p>
          <w:p w:rsidR="009A75E1" w:rsidRDefault="009A75E1" w:rsidP="009A75E1">
            <w:pPr>
              <w:pStyle w:val="HTM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  к  проблемам   использования   энергии,   экономии   энергии   и энергоресурсов, охране окружающей среды; </w:t>
            </w:r>
          </w:p>
          <w:p w:rsidR="009A75E1" w:rsidRDefault="009A75E1" w:rsidP="009A75E1">
            <w:pPr>
              <w:pStyle w:val="HTM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мотивации для сбережения  ресурсов  и  энергии:  </w:t>
            </w:r>
          </w:p>
          <w:p w:rsidR="009A75E1" w:rsidRDefault="009A75E1" w:rsidP="009A75E1">
            <w:pPr>
              <w:pStyle w:val="HTM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вовлекать  школьников  в полезную деятельность по энерго- и ресурсосбережению;</w:t>
            </w:r>
          </w:p>
          <w:p w:rsidR="008E412B" w:rsidRPr="008E412B" w:rsidRDefault="009A75E1" w:rsidP="009A75E1">
            <w:r>
              <w:t>стимулировать  интерес к  научным исследованиям и практическому применению знаний, полученных в школе</w:t>
            </w:r>
          </w:p>
        </w:tc>
      </w:tr>
      <w:tr w:rsidR="008E412B" w:rsidRPr="00714D0B" w:rsidTr="00932E2F">
        <w:tc>
          <w:tcPr>
            <w:tcW w:w="2402" w:type="pct"/>
          </w:tcPr>
          <w:p w:rsidR="008E412B" w:rsidRDefault="008E412B" w:rsidP="00932E2F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8E412B" w:rsidRPr="00714D0B" w:rsidRDefault="008E412B" w:rsidP="00932E2F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8E412B" w:rsidRPr="009A75E1" w:rsidRDefault="009A75E1" w:rsidP="00C80426">
            <w:r w:rsidRPr="009A75E1">
              <w:t xml:space="preserve">Энергосбережение с каждым годом становится все более актуальной проблемой. Ограниченность энергетических ресурсов, высокая стоимость энергии, негативное влияние на окружающую среду, связанное с ее производством, — все эти факторы приводят к альтернативе: разумнее снижать потребление энергии, нежели постоянно </w:t>
            </w:r>
            <w:r w:rsidRPr="009A75E1">
              <w:lastRenderedPageBreak/>
              <w:t>увеличивать ее производство.</w:t>
            </w:r>
            <w:r w:rsidR="00C80426">
              <w:t xml:space="preserve"> Поэтому и целью данного  информационного </w:t>
            </w:r>
            <w:r w:rsidRPr="009A75E1">
              <w:t xml:space="preserve"> час</w:t>
            </w:r>
            <w:r w:rsidR="00C80426">
              <w:t xml:space="preserve">а </w:t>
            </w:r>
            <w:r w:rsidRPr="009A75E1">
              <w:t>было привлечь внимание к проблемам использования эн</w:t>
            </w:r>
            <w:r w:rsidR="00C80426">
              <w:t xml:space="preserve">ергии и мотивации ее сбережения; </w:t>
            </w:r>
            <w:r w:rsidR="00C80426" w:rsidRPr="00C80426">
              <w:t>сформировать у каждого ученика личную заинтересованность в решении проблем энергосбережения и экологии</w:t>
            </w:r>
          </w:p>
        </w:tc>
      </w:tr>
      <w:tr w:rsidR="008E412B" w:rsidRPr="008E412B" w:rsidTr="00932E2F">
        <w:tc>
          <w:tcPr>
            <w:tcW w:w="2402" w:type="pct"/>
          </w:tcPr>
          <w:p w:rsidR="008E412B" w:rsidRPr="008E412B" w:rsidRDefault="008E412B" w:rsidP="00932E2F">
            <w:r w:rsidRPr="008E412B">
              <w:lastRenderedPageBreak/>
              <w:t>Список использованной литературы.</w:t>
            </w:r>
          </w:p>
          <w:p w:rsidR="008E412B" w:rsidRPr="008E412B" w:rsidRDefault="008E412B" w:rsidP="00932E2F">
            <w:r w:rsidRPr="008E412B">
              <w:t xml:space="preserve">Ссылки на Интернет - источники </w:t>
            </w:r>
            <w:r w:rsidRPr="008E412B">
              <w:rPr>
                <w:color w:val="FF0000"/>
              </w:rPr>
              <w:t>*</w:t>
            </w:r>
          </w:p>
          <w:p w:rsidR="008E412B" w:rsidRPr="008E412B" w:rsidRDefault="008E412B" w:rsidP="00932E2F"/>
        </w:tc>
        <w:tc>
          <w:tcPr>
            <w:tcW w:w="2598" w:type="pct"/>
          </w:tcPr>
          <w:p w:rsidR="009A75E1" w:rsidRPr="00FA6024" w:rsidRDefault="002A00B5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A00B5">
              <w:rPr>
                <w:rFonts w:ascii="Times New Roman" w:hAnsi="Times New Roman"/>
                <w:sz w:val="24"/>
                <w:szCs w:val="24"/>
              </w:rPr>
              <w:t>Использованы материалы:</w:t>
            </w:r>
            <w:r w:rsidRPr="002A00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 xml:space="preserve">1.     Грачева, Е. Энергосбережение для всех и каждого /Е. Грачева. — Челябинск, ОГУП «Энергосбережение», 2002. 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 xml:space="preserve">2.     Капелька и искорка учат экономить энергию. Книжка раскраска для маленьких. – СПб., МОМЭО «Дети Балтики» 2001. 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 xml:space="preserve">3.     Школа Берегоши: Методические рекомендации для педагогов по теме «Энергосбережение» в начальных классах. — Мн.: Тэхналогія, 2001. 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 xml:space="preserve">4.     Экошкин дом. Книжка-раскраска по энергосбережению для детей и их родителей. — Караганда: ОО ЦКИ «ЭкоОбраз», 2003. 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 xml:space="preserve">5.     Энергия вокруг нас: Учебный модуль. — Брянск: БРОО «Виола», 2003. 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 </w:t>
            </w:r>
            <w:r w:rsidRPr="00FA6024">
              <w:rPr>
                <w:rFonts w:ascii="Times New Roman" w:hAnsi="Times New Roman"/>
                <w:sz w:val="24"/>
                <w:szCs w:val="24"/>
              </w:rPr>
              <w:t>http://www.baltfriends.ru/rus/edfora/bookl03/index.htm — Сборники работ учителей и школьников Санкт-Петербурга: «Энергия для нашего дома», «Энергия и среда обитания» и другие материалы. «Дети Балтики».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>7.   Демонстрационный комплект «Энергосберегающий чемоданчик». Энергосбережение для больших и маленьких.</w:t>
            </w: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A6024">
              <w:rPr>
                <w:rFonts w:ascii="Times New Roman" w:hAnsi="Times New Roman"/>
                <w:sz w:val="24"/>
                <w:szCs w:val="24"/>
              </w:rPr>
              <w:t>8.  Уроки Электроши: факультативные занятия "Азбука Берегоши" в 3-м классе / Н. П. Муха,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6024">
              <w:rPr>
                <w:rFonts w:ascii="Times New Roman" w:hAnsi="Times New Roman"/>
                <w:sz w:val="24"/>
                <w:szCs w:val="24"/>
              </w:rPr>
              <w:t>2009г.</w:t>
            </w:r>
          </w:p>
          <w:p w:rsidR="009A75E1" w:rsidRDefault="009A75E1" w:rsidP="009A75E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75E1" w:rsidRPr="00FA6024" w:rsidRDefault="009A75E1" w:rsidP="009A75E1">
            <w:pPr>
              <w:pStyle w:val="aa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FA6024">
              <w:rPr>
                <w:rFonts w:ascii="Times New Roman" w:hAnsi="Times New Roman"/>
                <w:sz w:val="24"/>
                <w:szCs w:val="24"/>
              </w:rPr>
              <w:t xml:space="preserve">Азбука Берегоши: методические рекомендации к проведению занятий во 2-4-х классах / С. В. Мацкевич, Е. Ф. Курилина, Е. В. Гречихо, И. В. Галузо.- Пачатковае навучанне: сям'я, дзіцячы сад, школа: навукова-метадычны часопіс / РУП "Выдавецтва "Адукацыя і выхаванне" Міністэрства адукацыі Рэспублікі Беларусь.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FA6024">
              <w:rPr>
                <w:rFonts w:ascii="Times New Roman" w:hAnsi="Times New Roman"/>
                <w:sz w:val="24"/>
                <w:szCs w:val="24"/>
              </w:rPr>
              <w:t xml:space="preserve"> 2009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E412B" w:rsidRPr="008E412B" w:rsidRDefault="008E412B" w:rsidP="00932E2F"/>
        </w:tc>
      </w:tr>
    </w:tbl>
    <w:p w:rsidR="008E412B" w:rsidRPr="008E412B" w:rsidRDefault="008E412B" w:rsidP="008E412B"/>
    <w:p w:rsidR="002A1CC0" w:rsidRDefault="002A1CC0"/>
    <w:sectPr w:rsidR="002A1CC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4B5" w:rsidRDefault="005E74B5" w:rsidP="00CC50A0">
      <w:r>
        <w:separator/>
      </w:r>
    </w:p>
  </w:endnote>
  <w:endnote w:type="continuationSeparator" w:id="1">
    <w:p w:rsidR="005E74B5" w:rsidRDefault="005E74B5" w:rsidP="00CC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AB26E3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E41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5E74B5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E74B5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8E412B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4B5" w:rsidRDefault="005E74B5" w:rsidP="00CC50A0">
      <w:r>
        <w:separator/>
      </w:r>
    </w:p>
  </w:footnote>
  <w:footnote w:type="continuationSeparator" w:id="1">
    <w:p w:rsidR="005E74B5" w:rsidRDefault="005E74B5" w:rsidP="00CC5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8E412B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94A3F"/>
    <w:multiLevelType w:val="hybridMultilevel"/>
    <w:tmpl w:val="3F1C8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EF53EC"/>
    <w:multiLevelType w:val="hybridMultilevel"/>
    <w:tmpl w:val="2F8EC0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12B"/>
    <w:rsid w:val="002A00B5"/>
    <w:rsid w:val="002A1CC0"/>
    <w:rsid w:val="005E74B5"/>
    <w:rsid w:val="008E412B"/>
    <w:rsid w:val="009A75E1"/>
    <w:rsid w:val="00AB26E3"/>
    <w:rsid w:val="00B5121A"/>
    <w:rsid w:val="00C80426"/>
    <w:rsid w:val="00CC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412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1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8E412B"/>
    <w:rPr>
      <w:color w:val="0000FF"/>
      <w:u w:val="single"/>
    </w:rPr>
  </w:style>
  <w:style w:type="table" w:styleId="a4">
    <w:name w:val="Table Grid"/>
    <w:basedOn w:val="a1"/>
    <w:rsid w:val="008E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8E41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E41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E412B"/>
  </w:style>
  <w:style w:type="paragraph" w:styleId="a8">
    <w:name w:val="header"/>
    <w:basedOn w:val="a"/>
    <w:link w:val="a9"/>
    <w:rsid w:val="008E41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E4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E412B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8E41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A7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A75E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2011-02-13T16:08:00Z</dcterms:created>
  <dcterms:modified xsi:type="dcterms:W3CDTF">2011-06-27T17:45:00Z</dcterms:modified>
</cp:coreProperties>
</file>